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7D" w:rsidRPr="00433A7D" w:rsidRDefault="00433A7D" w:rsidP="00433A7D">
      <w:pPr>
        <w:tabs>
          <w:tab w:val="left" w:pos="0"/>
          <w:tab w:val="left" w:pos="1260"/>
        </w:tabs>
        <w:spacing w:before="120"/>
        <w:jc w:val="right"/>
        <w:rPr>
          <w:b/>
          <w:sz w:val="27"/>
          <w:szCs w:val="27"/>
          <w:lang w:eastAsia="x-none"/>
        </w:rPr>
      </w:pPr>
      <w:r w:rsidRPr="00433A7D">
        <w:rPr>
          <w:b/>
          <w:sz w:val="27"/>
          <w:szCs w:val="27"/>
          <w:lang w:eastAsia="x-none"/>
        </w:rPr>
        <w:t xml:space="preserve">ПРОЕКТ № </w:t>
      </w:r>
      <w:r w:rsidR="004E7355">
        <w:rPr>
          <w:b/>
          <w:sz w:val="27"/>
          <w:szCs w:val="27"/>
          <w:lang w:eastAsia="x-none"/>
        </w:rPr>
        <w:t>12</w:t>
      </w:r>
      <w:r w:rsidRPr="00433A7D">
        <w:rPr>
          <w:b/>
          <w:sz w:val="27"/>
          <w:szCs w:val="27"/>
          <w:lang w:eastAsia="x-none"/>
        </w:rPr>
        <w:t>-2025</w:t>
      </w:r>
    </w:p>
    <w:p w:rsidR="00905747" w:rsidRPr="00566690" w:rsidRDefault="00905747" w:rsidP="006D37DB">
      <w:pPr>
        <w:tabs>
          <w:tab w:val="left" w:pos="0"/>
          <w:tab w:val="left" w:pos="1260"/>
        </w:tabs>
        <w:spacing w:before="120"/>
        <w:jc w:val="center"/>
        <w:rPr>
          <w:b/>
          <w:sz w:val="27"/>
          <w:szCs w:val="27"/>
          <w:lang w:val="x-none" w:eastAsia="x-none"/>
        </w:rPr>
      </w:pPr>
      <w:r w:rsidRPr="00566690">
        <w:rPr>
          <w:b/>
          <w:sz w:val="27"/>
          <w:szCs w:val="27"/>
          <w:lang w:val="x-none" w:eastAsia="x-none"/>
        </w:rPr>
        <w:t>АДМИНИСТРАЦИЯ ЧЕРНЯЕВСКОГО СЕЛЬСКОГО ПОСЕЛЕНИЯ</w:t>
      </w:r>
    </w:p>
    <w:p w:rsidR="00905747" w:rsidRPr="00566690" w:rsidRDefault="00905747" w:rsidP="00905747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eastAsia="x-none"/>
        </w:rPr>
      </w:pPr>
      <w:r w:rsidRPr="00566690">
        <w:rPr>
          <w:b/>
          <w:sz w:val="27"/>
          <w:szCs w:val="27"/>
          <w:lang w:val="x-none" w:eastAsia="x-none"/>
        </w:rPr>
        <w:t>ТАРСКОГО МУНИЦИПАЛЬНОГО РАЙОНА ОМСКОЙ ОБЛАСТИ</w:t>
      </w:r>
    </w:p>
    <w:p w:rsidR="00905747" w:rsidRPr="00566690" w:rsidRDefault="00905747" w:rsidP="00905747">
      <w:pPr>
        <w:tabs>
          <w:tab w:val="left" w:pos="0"/>
          <w:tab w:val="left" w:pos="1260"/>
        </w:tabs>
        <w:jc w:val="center"/>
        <w:rPr>
          <w:b/>
          <w:sz w:val="24"/>
          <w:szCs w:val="24"/>
          <w:lang w:eastAsia="x-none"/>
        </w:rPr>
      </w:pPr>
    </w:p>
    <w:p w:rsidR="00905747" w:rsidRPr="00566690" w:rsidRDefault="00905747" w:rsidP="00905747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val="x-none" w:eastAsia="x-none"/>
        </w:rPr>
      </w:pPr>
      <w:r w:rsidRPr="00566690">
        <w:rPr>
          <w:b/>
          <w:sz w:val="27"/>
          <w:szCs w:val="27"/>
          <w:lang w:val="x-none" w:eastAsia="x-none"/>
        </w:rPr>
        <w:t>ПОСТАНОВЛЕНИЕ</w:t>
      </w:r>
    </w:p>
    <w:p w:rsidR="00905747" w:rsidRPr="00566690" w:rsidRDefault="00905747" w:rsidP="00905747">
      <w:pPr>
        <w:rPr>
          <w:sz w:val="20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3969"/>
        <w:gridCol w:w="567"/>
        <w:gridCol w:w="851"/>
      </w:tblGrid>
      <w:tr w:rsidR="00905747" w:rsidRPr="00566690" w:rsidTr="00433A7D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905747" w:rsidRPr="00566690" w:rsidRDefault="00905747" w:rsidP="009057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05747" w:rsidRPr="00566690" w:rsidRDefault="00905747" w:rsidP="0090574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05747" w:rsidRPr="00566690" w:rsidRDefault="00905747" w:rsidP="00905747">
            <w:pPr>
              <w:jc w:val="right"/>
              <w:rPr>
                <w:rFonts w:eastAsia="Calibri"/>
                <w:sz w:val="28"/>
                <w:szCs w:val="28"/>
              </w:rPr>
            </w:pPr>
            <w:r w:rsidRPr="00566690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05747" w:rsidRPr="00566690" w:rsidRDefault="00905747" w:rsidP="0090574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05747" w:rsidRPr="00566690" w:rsidRDefault="00905747" w:rsidP="00905747">
      <w:pPr>
        <w:rPr>
          <w:sz w:val="24"/>
          <w:szCs w:val="24"/>
        </w:rPr>
      </w:pPr>
    </w:p>
    <w:p w:rsidR="00905747" w:rsidRPr="00566690" w:rsidRDefault="00905747" w:rsidP="00905747">
      <w:pPr>
        <w:jc w:val="center"/>
        <w:rPr>
          <w:sz w:val="28"/>
          <w:szCs w:val="28"/>
        </w:rPr>
      </w:pPr>
      <w:r w:rsidRPr="00566690">
        <w:rPr>
          <w:sz w:val="28"/>
          <w:szCs w:val="28"/>
        </w:rPr>
        <w:t>с. Черняево</w:t>
      </w:r>
    </w:p>
    <w:p w:rsidR="00E73347" w:rsidRPr="00566690" w:rsidRDefault="00E73347" w:rsidP="00B164CC">
      <w:pPr>
        <w:jc w:val="center"/>
        <w:rPr>
          <w:sz w:val="28"/>
          <w:szCs w:val="28"/>
        </w:rPr>
      </w:pPr>
    </w:p>
    <w:p w:rsidR="003A3CF3" w:rsidRPr="003A3CF3" w:rsidRDefault="003A3CF3" w:rsidP="003A3CF3">
      <w:pPr>
        <w:jc w:val="center"/>
        <w:rPr>
          <w:sz w:val="28"/>
          <w:szCs w:val="28"/>
        </w:rPr>
      </w:pPr>
      <w:r w:rsidRPr="003A3CF3">
        <w:rPr>
          <w:sz w:val="28"/>
          <w:szCs w:val="28"/>
        </w:rPr>
        <w:t>О внесении изменений в муниципальную программу Черняевского сельского поселения Тарского муниципального района Омской области «Развитие социально-экономического потенциала Черняевского сельского поселения Тарского муниципального района Омской области»</w:t>
      </w:r>
    </w:p>
    <w:p w:rsidR="003A3CF3" w:rsidRPr="003A3CF3" w:rsidRDefault="003A3CF3" w:rsidP="003A3C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3CF3" w:rsidRPr="003A3CF3" w:rsidRDefault="003A3CF3" w:rsidP="003A3CF3">
      <w:pPr>
        <w:ind w:firstLine="709"/>
        <w:jc w:val="both"/>
        <w:rPr>
          <w:sz w:val="28"/>
          <w:szCs w:val="28"/>
        </w:rPr>
      </w:pPr>
      <w:r w:rsidRPr="003A3CF3">
        <w:rPr>
          <w:sz w:val="28"/>
          <w:szCs w:val="28"/>
        </w:rPr>
        <w:t>В соответствии с постановлением Администрация Черняевского сельского поселения Тарского муниципального района Омской области от 26 августа 2013 года № 40 «Об утверждении Порядка принятия решений о разработке муниципальных программ Черняевского сельского поселения Тарского муниципального района Омской области, их формирования и реализации» Администрация Черняевского сельского поселения Тарского муниципального района постановляет:</w:t>
      </w:r>
    </w:p>
    <w:p w:rsidR="003A3CF3" w:rsidRPr="003A3CF3" w:rsidRDefault="003A3CF3" w:rsidP="003A3CF3">
      <w:pPr>
        <w:numPr>
          <w:ilvl w:val="0"/>
          <w:numId w:val="2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A3CF3">
        <w:rPr>
          <w:sz w:val="28"/>
          <w:szCs w:val="28"/>
        </w:rPr>
        <w:t>Внести в муниципальную программу Черняевского сельского поселения Тарского муниципального района Омской области «Развитие социально-экономического потенциала Черняевского сельского поселения Тарского муниципального района Омской области», утвержденную постановлением Администрации Черняевского сельского поселения Тарского муниципального района от 1 ноября 2013 года № 55 (далее – муниципальная программа), следующие изменения:</w:t>
      </w:r>
    </w:p>
    <w:p w:rsidR="003A3CF3" w:rsidRDefault="003A3CF3" w:rsidP="003A3CF3">
      <w:pPr>
        <w:numPr>
          <w:ilvl w:val="0"/>
          <w:numId w:val="3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«Объем и источники финансирования муниципальной программы в целом и по годам ее реализации» таблицы раздела 1 изложить в следующей редакции:</w:t>
      </w:r>
    </w:p>
    <w:p w:rsidR="003A3CF3" w:rsidRDefault="003A3CF3" w:rsidP="003A3CF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3A3CF3" w:rsidTr="0035209D">
        <w:trPr>
          <w:trHeight w:val="699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3" w:rsidRDefault="003A3CF3" w:rsidP="0035209D">
            <w:pPr>
              <w:pStyle w:val="ConsPlusCell"/>
              <w:ind w:left="72" w:right="51"/>
              <w:jc w:val="both"/>
            </w:pPr>
            <w:r>
              <w:t xml:space="preserve">Объем и источники  финансирования муниципальной программы в целом и по годам ее реализации </w:t>
            </w:r>
          </w:p>
          <w:p w:rsidR="003A3CF3" w:rsidRDefault="003A3CF3" w:rsidP="0035209D">
            <w:pPr>
              <w:ind w:left="72" w:right="51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3" w:rsidRPr="00D13FC2" w:rsidRDefault="003A3CF3" w:rsidP="0035209D">
            <w:pPr>
              <w:pStyle w:val="ConsPlusCell"/>
              <w:ind w:left="72" w:right="51"/>
              <w:jc w:val="both"/>
            </w:pPr>
            <w:r>
              <w:t>Общий объем финансирования программы за счет средств местного бюджета составляет 69 514 980,85</w:t>
            </w:r>
            <w:r w:rsidR="00111791">
              <w:t xml:space="preserve"> рублей</w:t>
            </w:r>
            <w:r>
              <w:t xml:space="preserve"> </w:t>
            </w:r>
            <w:r w:rsidRPr="00D13FC2">
              <w:t>в том числе:</w:t>
            </w:r>
          </w:p>
          <w:p w:rsidR="003A3CF3" w:rsidRPr="00D13FC2" w:rsidRDefault="003A3CF3" w:rsidP="0035209D">
            <w:pPr>
              <w:pStyle w:val="ConsPlusCell"/>
              <w:ind w:left="356" w:right="51"/>
              <w:jc w:val="both"/>
            </w:pPr>
            <w:r w:rsidRPr="00D13FC2">
              <w:t>- в 2014 году 3</w:t>
            </w:r>
            <w:r w:rsidR="00111791">
              <w:t> </w:t>
            </w:r>
            <w:r w:rsidRPr="00D13FC2">
              <w:t>921</w:t>
            </w:r>
            <w:r w:rsidR="00111791">
              <w:t> </w:t>
            </w:r>
            <w:r w:rsidRPr="00D13FC2">
              <w:t>268,79 руб.;</w:t>
            </w:r>
          </w:p>
          <w:p w:rsidR="003A3CF3" w:rsidRPr="00D13FC2" w:rsidRDefault="003A3CF3" w:rsidP="0035209D">
            <w:pPr>
              <w:pStyle w:val="ConsPlusCell"/>
              <w:ind w:left="356" w:right="51"/>
              <w:jc w:val="both"/>
            </w:pPr>
            <w:r w:rsidRPr="00D13FC2">
              <w:t>- в 2015 году 4</w:t>
            </w:r>
            <w:r w:rsidR="00111791">
              <w:t> </w:t>
            </w:r>
            <w:r w:rsidRPr="00D13FC2">
              <w:t>937</w:t>
            </w:r>
            <w:r w:rsidR="00111791">
              <w:t> </w:t>
            </w:r>
            <w:r w:rsidRPr="00D13FC2">
              <w:t>431,38 руб.;</w:t>
            </w:r>
          </w:p>
          <w:p w:rsidR="003A3CF3" w:rsidRPr="00D13FC2" w:rsidRDefault="00111791" w:rsidP="0035209D">
            <w:pPr>
              <w:pStyle w:val="ConsPlusCell"/>
              <w:ind w:left="356" w:right="51"/>
              <w:jc w:val="both"/>
            </w:pPr>
            <w:r>
              <w:t>- в 2016 году 3 768 </w:t>
            </w:r>
            <w:r w:rsidR="003A3CF3" w:rsidRPr="00D13FC2">
              <w:t>185,45 руб.;</w:t>
            </w:r>
          </w:p>
          <w:p w:rsidR="003A3CF3" w:rsidRPr="00D13FC2" w:rsidRDefault="003A3CF3" w:rsidP="0035209D">
            <w:pPr>
              <w:pStyle w:val="ConsPlusCell"/>
              <w:ind w:left="356" w:right="51"/>
              <w:jc w:val="both"/>
            </w:pPr>
            <w:r w:rsidRPr="00D13FC2">
              <w:t>- в 2017 году 3</w:t>
            </w:r>
            <w:r w:rsidR="00111791">
              <w:t> </w:t>
            </w:r>
            <w:r w:rsidRPr="00D13FC2">
              <w:t>039</w:t>
            </w:r>
            <w:r w:rsidR="00111791">
              <w:t> </w:t>
            </w:r>
            <w:r w:rsidRPr="00D13FC2">
              <w:t>332,34 руб.;</w:t>
            </w:r>
          </w:p>
          <w:p w:rsidR="003A3CF3" w:rsidRPr="00D13FC2" w:rsidRDefault="003A3CF3" w:rsidP="0035209D">
            <w:pPr>
              <w:pStyle w:val="ConsPlusCell"/>
              <w:ind w:left="356" w:right="51"/>
              <w:jc w:val="both"/>
            </w:pPr>
            <w:r w:rsidRPr="00D13FC2">
              <w:t>- в 2018 году 3</w:t>
            </w:r>
            <w:r w:rsidR="00111791">
              <w:t> </w:t>
            </w:r>
            <w:r w:rsidRPr="00D13FC2">
              <w:t>127</w:t>
            </w:r>
            <w:r w:rsidR="00111791">
              <w:t> </w:t>
            </w:r>
            <w:r w:rsidRPr="00D13FC2">
              <w:t>333,64 руб.;</w:t>
            </w:r>
          </w:p>
          <w:p w:rsidR="003A3CF3" w:rsidRPr="00D13FC2" w:rsidRDefault="003A3CF3" w:rsidP="0035209D">
            <w:pPr>
              <w:pStyle w:val="ConsPlusCell"/>
              <w:ind w:left="356" w:right="51"/>
              <w:jc w:val="both"/>
            </w:pPr>
            <w:r w:rsidRPr="00D13FC2">
              <w:t>- в 2019 году 6 353 067,47 руб.;</w:t>
            </w:r>
          </w:p>
          <w:p w:rsidR="003A3CF3" w:rsidRPr="00D13FC2" w:rsidRDefault="003A3CF3" w:rsidP="0035209D">
            <w:pPr>
              <w:pStyle w:val="ConsPlusCell"/>
              <w:ind w:left="356" w:right="51"/>
              <w:jc w:val="both"/>
            </w:pPr>
            <w:r w:rsidRPr="00D13FC2">
              <w:t>- в 2020 году 5 986 742,84 руб.;</w:t>
            </w:r>
          </w:p>
          <w:p w:rsidR="003A3CF3" w:rsidRPr="00D13FC2" w:rsidRDefault="003A3CF3" w:rsidP="0035209D">
            <w:pPr>
              <w:pStyle w:val="ConsPlusCell"/>
              <w:ind w:left="356" w:right="51"/>
              <w:jc w:val="both"/>
            </w:pPr>
            <w:r w:rsidRPr="00D13FC2">
              <w:t>- в 2021 году 9 716 853,52 руб.;</w:t>
            </w:r>
          </w:p>
          <w:p w:rsidR="003A3CF3" w:rsidRPr="00D13FC2" w:rsidRDefault="003A3CF3" w:rsidP="0035209D">
            <w:pPr>
              <w:pStyle w:val="ConsPlusCell"/>
              <w:ind w:left="356" w:right="51"/>
              <w:jc w:val="both"/>
            </w:pPr>
            <w:r w:rsidRPr="00D13FC2">
              <w:lastRenderedPageBreak/>
              <w:t>- в 2022 году 4</w:t>
            </w:r>
            <w:r w:rsidR="00111791">
              <w:t> </w:t>
            </w:r>
            <w:r w:rsidRPr="00D13FC2">
              <w:t>209</w:t>
            </w:r>
            <w:r w:rsidR="00111791">
              <w:t> </w:t>
            </w:r>
            <w:r w:rsidRPr="00D13FC2">
              <w:t>714,35 руб.;</w:t>
            </w:r>
          </w:p>
          <w:p w:rsidR="003A3CF3" w:rsidRPr="00EB1038" w:rsidRDefault="003A3CF3" w:rsidP="0035209D">
            <w:pPr>
              <w:pStyle w:val="ConsPlusCell"/>
              <w:ind w:left="356" w:right="51"/>
              <w:jc w:val="both"/>
            </w:pPr>
            <w:r w:rsidRPr="00D13FC2">
              <w:t xml:space="preserve">- </w:t>
            </w:r>
            <w:r w:rsidRPr="00EB1038">
              <w:t>в 2023 году 4 209 576,90 руб.;</w:t>
            </w:r>
          </w:p>
          <w:p w:rsidR="003A3CF3" w:rsidRPr="00D13FC2" w:rsidRDefault="003A3CF3" w:rsidP="0035209D">
            <w:pPr>
              <w:pStyle w:val="ConsPlusCell"/>
              <w:ind w:left="356" w:right="51"/>
              <w:jc w:val="both"/>
            </w:pPr>
            <w:r>
              <w:t>- в 2024 году 7 985 611,18</w:t>
            </w:r>
            <w:r w:rsidRPr="00EB1038">
              <w:t xml:space="preserve"> руб.;</w:t>
            </w:r>
          </w:p>
          <w:p w:rsidR="003A3CF3" w:rsidRPr="00D13FC2" w:rsidRDefault="003A3CF3" w:rsidP="0035209D">
            <w:pPr>
              <w:pStyle w:val="ConsPlusCell"/>
              <w:ind w:left="356" w:right="51"/>
              <w:jc w:val="both"/>
            </w:pPr>
            <w:r>
              <w:t xml:space="preserve">- в 2025 году 4 600 419,99 </w:t>
            </w:r>
            <w:r w:rsidRPr="00D13FC2">
              <w:t>руб.;</w:t>
            </w:r>
          </w:p>
          <w:p w:rsidR="003A3CF3" w:rsidRDefault="003A3CF3" w:rsidP="0035209D">
            <w:pPr>
              <w:pStyle w:val="ConsPlusCell"/>
              <w:ind w:left="72" w:right="51" w:firstLine="284"/>
              <w:jc w:val="both"/>
            </w:pPr>
            <w:r w:rsidRPr="00D13FC2">
              <w:t>-</w:t>
            </w:r>
            <w:r>
              <w:t xml:space="preserve"> в 2026 году 3</w:t>
            </w:r>
            <w:r w:rsidR="00111791">
              <w:t> </w:t>
            </w:r>
            <w:r>
              <w:t>793</w:t>
            </w:r>
            <w:r w:rsidR="00111791">
              <w:t xml:space="preserve"> </w:t>
            </w:r>
            <w:r>
              <w:t>926,19</w:t>
            </w:r>
            <w:r>
              <w:rPr>
                <w:sz w:val="24"/>
                <w:szCs w:val="24"/>
              </w:rPr>
              <w:t xml:space="preserve"> </w:t>
            </w:r>
            <w:r w:rsidRPr="00D13FC2">
              <w:t>руб</w:t>
            </w:r>
            <w:r>
              <w:t>.;</w:t>
            </w:r>
          </w:p>
          <w:p w:rsidR="003A3CF3" w:rsidRDefault="003A3CF3" w:rsidP="0035209D">
            <w:pPr>
              <w:pStyle w:val="ConsPlusCell"/>
              <w:ind w:left="72" w:right="51" w:firstLine="284"/>
              <w:jc w:val="both"/>
            </w:pPr>
            <w:r w:rsidRPr="00D13FC2">
              <w:t>-</w:t>
            </w:r>
            <w:r>
              <w:t xml:space="preserve"> в 2027 году 3 865 516,81</w:t>
            </w:r>
            <w:r w:rsidRPr="00C81DD3">
              <w:t xml:space="preserve"> руб.</w:t>
            </w:r>
          </w:p>
        </w:tc>
      </w:tr>
    </w:tbl>
    <w:p w:rsidR="003A3CF3" w:rsidRDefault="003A3CF3" w:rsidP="003A3CF3">
      <w:pPr>
        <w:ind w:left="106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»;</w:t>
      </w:r>
    </w:p>
    <w:p w:rsidR="003A3CF3" w:rsidRDefault="003A3CF3" w:rsidP="003A3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разделе 6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ресурсах» муниципальной программы:</w:t>
      </w:r>
    </w:p>
    <w:p w:rsidR="003A3CF3" w:rsidRDefault="003A3CF3" w:rsidP="003A3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«69 515 683,91» заменить цифрами «69</w:t>
      </w:r>
      <w:r w:rsidR="00111791">
        <w:rPr>
          <w:sz w:val="28"/>
          <w:szCs w:val="28"/>
        </w:rPr>
        <w:t> </w:t>
      </w:r>
      <w:r>
        <w:rPr>
          <w:sz w:val="28"/>
          <w:szCs w:val="28"/>
        </w:rPr>
        <w:t>514</w:t>
      </w:r>
      <w:r w:rsidR="00111791">
        <w:rPr>
          <w:sz w:val="28"/>
          <w:szCs w:val="28"/>
        </w:rPr>
        <w:t> </w:t>
      </w:r>
      <w:r>
        <w:rPr>
          <w:sz w:val="28"/>
          <w:szCs w:val="28"/>
        </w:rPr>
        <w:t>980</w:t>
      </w:r>
      <w:r w:rsidRPr="00C81DD3">
        <w:rPr>
          <w:sz w:val="28"/>
          <w:szCs w:val="28"/>
        </w:rPr>
        <w:t>,85</w:t>
      </w:r>
      <w:r>
        <w:rPr>
          <w:sz w:val="28"/>
          <w:szCs w:val="28"/>
        </w:rPr>
        <w:t>»;</w:t>
      </w:r>
    </w:p>
    <w:p w:rsidR="003A3CF3" w:rsidRDefault="003A3CF3" w:rsidP="003A3CF3">
      <w:pPr>
        <w:ind w:firstLine="709"/>
        <w:jc w:val="both"/>
        <w:rPr>
          <w:sz w:val="28"/>
          <w:szCs w:val="28"/>
        </w:rPr>
      </w:pPr>
      <w:r w:rsidRPr="00EB1038">
        <w:rPr>
          <w:sz w:val="28"/>
          <w:szCs w:val="28"/>
        </w:rPr>
        <w:t>в строке «в 2024 году» цифры «</w:t>
      </w:r>
      <w:r>
        <w:rPr>
          <w:sz w:val="28"/>
          <w:szCs w:val="28"/>
        </w:rPr>
        <w:t>7 986</w:t>
      </w:r>
      <w:r w:rsidRPr="00621D51">
        <w:rPr>
          <w:sz w:val="28"/>
          <w:szCs w:val="28"/>
        </w:rPr>
        <w:t> 314,24</w:t>
      </w:r>
      <w:r w:rsidRPr="00EB1038">
        <w:rPr>
          <w:sz w:val="28"/>
          <w:szCs w:val="28"/>
        </w:rPr>
        <w:t>» заменить цифрами «</w:t>
      </w:r>
      <w:r w:rsidRPr="00C81DD3">
        <w:rPr>
          <w:sz w:val="28"/>
          <w:szCs w:val="28"/>
        </w:rPr>
        <w:t>7 985 611,18</w:t>
      </w:r>
      <w:r>
        <w:rPr>
          <w:sz w:val="28"/>
          <w:szCs w:val="28"/>
        </w:rPr>
        <w:t>».</w:t>
      </w:r>
    </w:p>
    <w:p w:rsidR="003A3CF3" w:rsidRDefault="00111791" w:rsidP="003A3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приложении </w:t>
      </w:r>
      <w:r w:rsidR="003A3CF3">
        <w:rPr>
          <w:sz w:val="28"/>
          <w:szCs w:val="28"/>
        </w:rPr>
        <w:t>1 «Подпрограмма «Муниципальное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области» к муниципальной программе:</w:t>
      </w:r>
    </w:p>
    <w:p w:rsidR="003A3CF3" w:rsidRDefault="003A3CF3" w:rsidP="003A3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строку «Объем и источники финансирования муниципальной подпрограммы в целом и по годам ее реализации» таблицы раздела 1 изложить в следующей редакции:</w:t>
      </w:r>
    </w:p>
    <w:p w:rsidR="003A3CF3" w:rsidRDefault="003A3CF3" w:rsidP="003A3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3A3CF3" w:rsidTr="0035209D">
        <w:trPr>
          <w:trHeight w:val="70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CF3" w:rsidRDefault="003A3CF3" w:rsidP="0035209D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CF3" w:rsidRPr="00D13FC2" w:rsidRDefault="003A3CF3" w:rsidP="0035209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подпрограммы за счет средств местного бюджета составляет 42</w:t>
            </w:r>
            <w:r w:rsidR="0011179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033</w:t>
            </w:r>
            <w:r w:rsidR="00111791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196,73</w:t>
            </w:r>
            <w:r w:rsidRPr="00D13FC2">
              <w:rPr>
                <w:sz w:val="28"/>
                <w:szCs w:val="28"/>
              </w:rPr>
              <w:t xml:space="preserve"> рублей, в том числе:</w:t>
            </w:r>
          </w:p>
          <w:p w:rsidR="003A3CF3" w:rsidRPr="00D13FC2" w:rsidRDefault="003A3CF3" w:rsidP="0035209D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8"/>
                <w:szCs w:val="28"/>
              </w:rPr>
            </w:pPr>
            <w:r w:rsidRPr="00D13FC2">
              <w:rPr>
                <w:sz w:val="28"/>
                <w:szCs w:val="28"/>
              </w:rPr>
              <w:t>- в 2014 году – 3</w:t>
            </w:r>
            <w:r w:rsidR="00111791">
              <w:rPr>
                <w:sz w:val="28"/>
                <w:szCs w:val="28"/>
              </w:rPr>
              <w:t> </w:t>
            </w:r>
            <w:r w:rsidRPr="00D13FC2">
              <w:rPr>
                <w:sz w:val="28"/>
                <w:szCs w:val="28"/>
              </w:rPr>
              <w:t>354</w:t>
            </w:r>
            <w:r w:rsidR="00111791">
              <w:rPr>
                <w:sz w:val="28"/>
                <w:szCs w:val="28"/>
              </w:rPr>
              <w:t> </w:t>
            </w:r>
            <w:r w:rsidRPr="00D13FC2">
              <w:rPr>
                <w:sz w:val="28"/>
                <w:szCs w:val="28"/>
              </w:rPr>
              <w:t>580,67 руб.;</w:t>
            </w:r>
          </w:p>
          <w:p w:rsidR="003A3CF3" w:rsidRPr="00D13FC2" w:rsidRDefault="003A3CF3" w:rsidP="0035209D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8"/>
                <w:szCs w:val="28"/>
              </w:rPr>
            </w:pPr>
            <w:r w:rsidRPr="00D13FC2">
              <w:rPr>
                <w:sz w:val="28"/>
                <w:szCs w:val="28"/>
              </w:rPr>
              <w:t>- в 2015 году – 2 353 645,92 руб.;</w:t>
            </w:r>
          </w:p>
          <w:p w:rsidR="003A3CF3" w:rsidRPr="00D13FC2" w:rsidRDefault="003A3CF3" w:rsidP="0035209D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8"/>
                <w:szCs w:val="28"/>
              </w:rPr>
            </w:pPr>
            <w:r w:rsidRPr="00D13FC2">
              <w:rPr>
                <w:sz w:val="28"/>
                <w:szCs w:val="28"/>
              </w:rPr>
              <w:t>- в 2016 году – 2</w:t>
            </w:r>
            <w:r w:rsidR="00111791">
              <w:rPr>
                <w:sz w:val="28"/>
                <w:szCs w:val="28"/>
              </w:rPr>
              <w:t> </w:t>
            </w:r>
            <w:r w:rsidRPr="00D13FC2">
              <w:rPr>
                <w:sz w:val="28"/>
                <w:szCs w:val="28"/>
              </w:rPr>
              <w:t>388</w:t>
            </w:r>
            <w:r w:rsidR="00111791">
              <w:rPr>
                <w:sz w:val="28"/>
                <w:szCs w:val="28"/>
              </w:rPr>
              <w:t> </w:t>
            </w:r>
            <w:r w:rsidRPr="00D13FC2">
              <w:rPr>
                <w:sz w:val="28"/>
                <w:szCs w:val="28"/>
              </w:rPr>
              <w:t>865,89</w:t>
            </w:r>
            <w:r w:rsidR="00111791">
              <w:rPr>
                <w:sz w:val="28"/>
                <w:szCs w:val="28"/>
              </w:rPr>
              <w:t xml:space="preserve"> </w:t>
            </w:r>
            <w:r w:rsidRPr="00D13FC2">
              <w:rPr>
                <w:sz w:val="28"/>
                <w:szCs w:val="28"/>
              </w:rPr>
              <w:t>руб.;</w:t>
            </w:r>
          </w:p>
          <w:p w:rsidR="003A3CF3" w:rsidRPr="00D13FC2" w:rsidRDefault="003A3CF3" w:rsidP="0035209D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8"/>
                <w:szCs w:val="28"/>
              </w:rPr>
            </w:pPr>
            <w:r w:rsidRPr="00D13FC2">
              <w:rPr>
                <w:sz w:val="28"/>
                <w:szCs w:val="28"/>
              </w:rPr>
              <w:t>- в 2017 году – 2 405 642,76 руб.;</w:t>
            </w:r>
          </w:p>
          <w:p w:rsidR="003A3CF3" w:rsidRPr="00D13FC2" w:rsidRDefault="003A3CF3" w:rsidP="0035209D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8"/>
                <w:szCs w:val="28"/>
              </w:rPr>
            </w:pPr>
            <w:r w:rsidRPr="00D13FC2">
              <w:rPr>
                <w:sz w:val="28"/>
                <w:szCs w:val="28"/>
              </w:rPr>
              <w:t>- в 2018 году – 2 375 084,46</w:t>
            </w:r>
            <w:r w:rsidR="00111791">
              <w:rPr>
                <w:sz w:val="28"/>
                <w:szCs w:val="28"/>
              </w:rPr>
              <w:t xml:space="preserve"> </w:t>
            </w:r>
            <w:r w:rsidRPr="00D13FC2">
              <w:rPr>
                <w:sz w:val="28"/>
                <w:szCs w:val="28"/>
              </w:rPr>
              <w:t>руб.;</w:t>
            </w:r>
          </w:p>
          <w:p w:rsidR="003A3CF3" w:rsidRPr="00D13FC2" w:rsidRDefault="003A3CF3" w:rsidP="0035209D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8"/>
                <w:szCs w:val="28"/>
              </w:rPr>
            </w:pPr>
            <w:r w:rsidRPr="00D13FC2">
              <w:rPr>
                <w:sz w:val="28"/>
                <w:szCs w:val="28"/>
              </w:rPr>
              <w:t>- в 2019 году – 2 751 077,71</w:t>
            </w:r>
            <w:r w:rsidR="00111791">
              <w:rPr>
                <w:sz w:val="28"/>
                <w:szCs w:val="28"/>
              </w:rPr>
              <w:t xml:space="preserve"> </w:t>
            </w:r>
            <w:r w:rsidRPr="00D13FC2">
              <w:rPr>
                <w:sz w:val="28"/>
                <w:szCs w:val="28"/>
              </w:rPr>
              <w:t>руб.;</w:t>
            </w:r>
          </w:p>
          <w:p w:rsidR="003A3CF3" w:rsidRPr="00D13FC2" w:rsidRDefault="003A3CF3" w:rsidP="0035209D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8"/>
                <w:szCs w:val="28"/>
              </w:rPr>
            </w:pPr>
            <w:r w:rsidRPr="00D13FC2">
              <w:rPr>
                <w:sz w:val="28"/>
                <w:szCs w:val="28"/>
              </w:rPr>
              <w:t>- в 2020 году – 2 625 574,19 руб.;</w:t>
            </w:r>
          </w:p>
          <w:p w:rsidR="003A3CF3" w:rsidRPr="00D13FC2" w:rsidRDefault="003A3CF3" w:rsidP="0035209D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8"/>
                <w:szCs w:val="28"/>
              </w:rPr>
            </w:pPr>
            <w:r w:rsidRPr="00D13FC2">
              <w:rPr>
                <w:sz w:val="28"/>
                <w:szCs w:val="28"/>
              </w:rPr>
              <w:t>- в 2021 году – 2 966 185,99</w:t>
            </w:r>
            <w:r w:rsidR="00111791">
              <w:rPr>
                <w:sz w:val="28"/>
                <w:szCs w:val="28"/>
              </w:rPr>
              <w:t xml:space="preserve"> </w:t>
            </w:r>
            <w:r w:rsidRPr="00D13FC2">
              <w:rPr>
                <w:sz w:val="28"/>
                <w:szCs w:val="28"/>
              </w:rPr>
              <w:t>руб.;</w:t>
            </w:r>
          </w:p>
          <w:p w:rsidR="003A3CF3" w:rsidRPr="00D13FC2" w:rsidRDefault="003A3CF3" w:rsidP="0035209D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8"/>
                <w:szCs w:val="28"/>
              </w:rPr>
            </w:pPr>
            <w:r w:rsidRPr="00D13FC2">
              <w:rPr>
                <w:sz w:val="28"/>
                <w:szCs w:val="28"/>
              </w:rPr>
              <w:t>- в 2022 году – 3 497 876,89 руб.;</w:t>
            </w:r>
          </w:p>
          <w:p w:rsidR="003A3CF3" w:rsidRPr="00D13FC2" w:rsidRDefault="003A3CF3" w:rsidP="0035209D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8"/>
                <w:szCs w:val="28"/>
              </w:rPr>
            </w:pPr>
            <w:r w:rsidRPr="00D13FC2">
              <w:rPr>
                <w:sz w:val="28"/>
                <w:szCs w:val="28"/>
              </w:rPr>
              <w:t>- в 2023 году –</w:t>
            </w:r>
            <w:r w:rsidR="0011179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13FC2">
              <w:rPr>
                <w:sz w:val="28"/>
                <w:szCs w:val="28"/>
              </w:rPr>
              <w:t>3</w:t>
            </w:r>
            <w:r w:rsidR="00111791">
              <w:rPr>
                <w:sz w:val="28"/>
                <w:szCs w:val="28"/>
              </w:rPr>
              <w:t xml:space="preserve"> </w:t>
            </w:r>
            <w:r w:rsidRPr="00D13FC2">
              <w:rPr>
                <w:sz w:val="28"/>
                <w:szCs w:val="28"/>
              </w:rPr>
              <w:t> 278 161,73 руб.;</w:t>
            </w:r>
          </w:p>
          <w:p w:rsidR="003A3CF3" w:rsidRPr="00D13FC2" w:rsidRDefault="003A3CF3" w:rsidP="0035209D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8"/>
                <w:szCs w:val="28"/>
              </w:rPr>
            </w:pPr>
            <w:r w:rsidRPr="00D13FC2">
              <w:rPr>
                <w:sz w:val="28"/>
                <w:szCs w:val="28"/>
              </w:rPr>
              <w:t>- в</w:t>
            </w:r>
            <w:r>
              <w:rPr>
                <w:sz w:val="28"/>
                <w:szCs w:val="28"/>
              </w:rPr>
              <w:t xml:space="preserve"> 2024 году – 4 043 722,92 </w:t>
            </w:r>
            <w:r w:rsidRPr="00D13FC2">
              <w:rPr>
                <w:sz w:val="28"/>
                <w:szCs w:val="28"/>
              </w:rPr>
              <w:t>руб.;</w:t>
            </w:r>
          </w:p>
          <w:p w:rsidR="003A3CF3" w:rsidRPr="00EB1038" w:rsidRDefault="003A3CF3" w:rsidP="0035209D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8"/>
                <w:szCs w:val="28"/>
              </w:rPr>
            </w:pPr>
            <w:r w:rsidRPr="00D13FC2">
              <w:rPr>
                <w:sz w:val="28"/>
                <w:szCs w:val="28"/>
              </w:rPr>
              <w:t xml:space="preserve">- в 2025 году </w:t>
            </w:r>
            <w:r w:rsidRPr="00EB103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3 545 034,60</w:t>
            </w:r>
            <w:r w:rsidR="00111791">
              <w:rPr>
                <w:sz w:val="28"/>
                <w:szCs w:val="28"/>
              </w:rPr>
              <w:t xml:space="preserve"> </w:t>
            </w:r>
            <w:r w:rsidRPr="00EB1038">
              <w:rPr>
                <w:sz w:val="28"/>
                <w:szCs w:val="28"/>
              </w:rPr>
              <w:t>руб.;</w:t>
            </w:r>
          </w:p>
          <w:p w:rsidR="003A3CF3" w:rsidRDefault="003A3CF3" w:rsidP="0035209D">
            <w:pPr>
              <w:widowControl w:val="0"/>
              <w:autoSpaceDE w:val="0"/>
              <w:autoSpaceDN w:val="0"/>
              <w:adjustRightInd w:val="0"/>
              <w:ind w:right="34" w:firstLine="318"/>
              <w:jc w:val="both"/>
              <w:rPr>
                <w:sz w:val="28"/>
                <w:szCs w:val="28"/>
              </w:rPr>
            </w:pPr>
            <w:r w:rsidRPr="00EB1038">
              <w:rPr>
                <w:sz w:val="28"/>
                <w:szCs w:val="28"/>
              </w:rPr>
              <w:t xml:space="preserve">- в 2026 году – </w:t>
            </w:r>
            <w:r>
              <w:rPr>
                <w:sz w:val="28"/>
                <w:szCs w:val="28"/>
              </w:rPr>
              <w:t>3 261 926,19</w:t>
            </w:r>
            <w:r w:rsidRPr="00EB1038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.;</w:t>
            </w:r>
          </w:p>
          <w:p w:rsidR="003A3CF3" w:rsidRDefault="003A3CF3" w:rsidP="0035209D">
            <w:pPr>
              <w:widowControl w:val="0"/>
              <w:autoSpaceDE w:val="0"/>
              <w:autoSpaceDN w:val="0"/>
              <w:adjustRightInd w:val="0"/>
              <w:ind w:right="34" w:firstLine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2027</w:t>
            </w:r>
            <w:r w:rsidRPr="00EB1038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3 185 816,81</w:t>
            </w:r>
            <w:r w:rsidRPr="00EB1038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A3CF3" w:rsidRDefault="003A3CF3" w:rsidP="003A3CF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3A3CF3" w:rsidRDefault="003A3CF3" w:rsidP="003A3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разделе 7 «Объем финансовых ресурсов, необходимых для реализации подпрограммы в целом и по источникам финансирования»:</w:t>
      </w:r>
    </w:p>
    <w:p w:rsidR="003A3CF3" w:rsidRDefault="003A3CF3" w:rsidP="003A3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«42 033 899,79» заменить цифрами «42 033 196,73»;</w:t>
      </w:r>
    </w:p>
    <w:p w:rsidR="003A3CF3" w:rsidRDefault="003A3CF3" w:rsidP="003A3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строке «в 2024 году» цифры «4 044 425,98» заменить цифрами «4 043 722,92».</w:t>
      </w:r>
    </w:p>
    <w:p w:rsidR="003A3CF3" w:rsidRDefault="003A3CF3" w:rsidP="003A3C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приложение 6 «Структура муниципальной программы Черняевского сельского поселения Тарского муниципального района Омской области</w:t>
      </w:r>
      <w:r w:rsidR="00111791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социально-экономического потенциала Черняевского сельского поселения Тарского муниципального района Омской области в» к муниципальной программе изложить в новой редакции согласно приложению к настоящему постановлению.</w:t>
      </w:r>
      <w:proofErr w:type="gramEnd"/>
    </w:p>
    <w:p w:rsidR="006E4579" w:rsidRPr="00A16FA2" w:rsidRDefault="005045ED" w:rsidP="00111791">
      <w:pPr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A16FA2">
        <w:rPr>
          <w:sz w:val="28"/>
          <w:szCs w:val="28"/>
        </w:rPr>
        <w:t>Настоящее постановление опубликовать в информационном бюллетене «Официальный вестник Черняевского сельского поселения» и разместить</w:t>
      </w:r>
      <w:r w:rsidR="00731E31" w:rsidRPr="00A16FA2">
        <w:rPr>
          <w:sz w:val="28"/>
          <w:szCs w:val="28"/>
        </w:rPr>
        <w:t xml:space="preserve"> </w:t>
      </w:r>
      <w:r w:rsidR="00DE1682">
        <w:rPr>
          <w:sz w:val="28"/>
          <w:szCs w:val="28"/>
        </w:rPr>
        <w:t>на официальном</w:t>
      </w:r>
      <w:r w:rsidR="006E4579" w:rsidRPr="00A16FA2">
        <w:rPr>
          <w:sz w:val="28"/>
          <w:szCs w:val="28"/>
        </w:rPr>
        <w:t xml:space="preserve"> сайте Черняевского сельского поселения Тарского муниципального района Омской области (</w:t>
      </w:r>
      <w:hyperlink r:id="rId6" w:history="1">
        <w:r w:rsidR="00C37C4D" w:rsidRPr="00094182">
          <w:rPr>
            <w:rStyle w:val="a3"/>
            <w:rFonts w:ascii="Montserrat" w:hAnsi="Montserrat"/>
            <w:sz w:val="28"/>
            <w:szCs w:val="28"/>
            <w:shd w:val="clear" w:color="auto" w:fill="FFFFFF"/>
          </w:rPr>
          <w:t>https://chernyaevskoe-r52.gosweb.gosuslugi.ru</w:t>
        </w:r>
      </w:hyperlink>
      <w:r w:rsidR="006E4579" w:rsidRPr="00A16FA2">
        <w:rPr>
          <w:sz w:val="28"/>
          <w:szCs w:val="28"/>
        </w:rPr>
        <w:t>).</w:t>
      </w:r>
    </w:p>
    <w:p w:rsidR="002028E8" w:rsidRDefault="002028E8" w:rsidP="00B164CC">
      <w:pPr>
        <w:ind w:left="1069"/>
        <w:jc w:val="both"/>
        <w:rPr>
          <w:sz w:val="28"/>
          <w:szCs w:val="28"/>
        </w:rPr>
      </w:pPr>
    </w:p>
    <w:p w:rsidR="00C37C4D" w:rsidRDefault="00C37C4D" w:rsidP="00B164CC">
      <w:pPr>
        <w:ind w:left="1069"/>
        <w:jc w:val="both"/>
        <w:rPr>
          <w:sz w:val="28"/>
          <w:szCs w:val="28"/>
        </w:rPr>
      </w:pPr>
    </w:p>
    <w:p w:rsidR="002028E8" w:rsidRPr="00566690" w:rsidRDefault="002028E8" w:rsidP="00B164CC">
      <w:pPr>
        <w:ind w:left="1069" w:hanging="1069"/>
        <w:jc w:val="both"/>
        <w:rPr>
          <w:sz w:val="28"/>
          <w:szCs w:val="28"/>
        </w:rPr>
      </w:pPr>
      <w:r w:rsidRPr="00566690">
        <w:rPr>
          <w:sz w:val="28"/>
          <w:szCs w:val="28"/>
        </w:rPr>
        <w:t>Глава Черняевского</w:t>
      </w:r>
    </w:p>
    <w:p w:rsidR="00CF6799" w:rsidRPr="00920C08" w:rsidRDefault="002028E8" w:rsidP="00BD46B6">
      <w:pPr>
        <w:jc w:val="both"/>
        <w:rPr>
          <w:rFonts w:eastAsia="Calibri"/>
          <w:sz w:val="28"/>
          <w:szCs w:val="28"/>
          <w:lang w:eastAsia="en-US"/>
        </w:rPr>
      </w:pPr>
      <w:r w:rsidRPr="00566690">
        <w:rPr>
          <w:sz w:val="28"/>
          <w:szCs w:val="28"/>
        </w:rPr>
        <w:t>сельского поселения Н.А. Белых</w:t>
      </w:r>
      <w:r w:rsidRPr="00AA0AC3">
        <w:rPr>
          <w:sz w:val="28"/>
          <w:szCs w:val="28"/>
        </w:rPr>
        <w:br/>
      </w:r>
    </w:p>
    <w:sectPr w:rsidR="00CF6799" w:rsidRPr="00920C08" w:rsidSect="008754CF">
      <w:pgSz w:w="11906" w:h="16838"/>
      <w:pgMar w:top="1134" w:right="850" w:bottom="1134" w:left="1701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53F"/>
    <w:multiLevelType w:val="hybridMultilevel"/>
    <w:tmpl w:val="C01EDFD4"/>
    <w:lvl w:ilvl="0" w:tplc="B4CC9D5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124858"/>
    <w:multiLevelType w:val="multilevel"/>
    <w:tmpl w:val="550062E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EB52BC"/>
    <w:multiLevelType w:val="hybridMultilevel"/>
    <w:tmpl w:val="222A1F62"/>
    <w:lvl w:ilvl="0" w:tplc="4B3C9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501B3A"/>
    <w:multiLevelType w:val="singleLevel"/>
    <w:tmpl w:val="9F5E82D6"/>
    <w:lvl w:ilvl="0">
      <w:start w:val="1"/>
      <w:numFmt w:val="decimal"/>
      <w:lvlText w:val="10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4B23496"/>
    <w:multiLevelType w:val="multilevel"/>
    <w:tmpl w:val="BC34AA68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6">
    <w:nsid w:val="177F140E"/>
    <w:multiLevelType w:val="hybridMultilevel"/>
    <w:tmpl w:val="53B6E2A6"/>
    <w:lvl w:ilvl="0" w:tplc="816EFD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5138F"/>
    <w:multiLevelType w:val="hybridMultilevel"/>
    <w:tmpl w:val="999A1422"/>
    <w:lvl w:ilvl="0" w:tplc="CD32A2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592A57"/>
    <w:multiLevelType w:val="hybridMultilevel"/>
    <w:tmpl w:val="12A487E8"/>
    <w:lvl w:ilvl="0" w:tplc="2DCC64F8">
      <w:start w:val="1"/>
      <w:numFmt w:val="decimal"/>
      <w:lvlText w:val="%1."/>
      <w:lvlJc w:val="left"/>
      <w:pPr>
        <w:ind w:left="333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C51E02"/>
    <w:multiLevelType w:val="hybridMultilevel"/>
    <w:tmpl w:val="502873AA"/>
    <w:lvl w:ilvl="0" w:tplc="6994BD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054928"/>
    <w:multiLevelType w:val="hybridMultilevel"/>
    <w:tmpl w:val="F446AA18"/>
    <w:lvl w:ilvl="0" w:tplc="AE1036A0">
      <w:start w:val="1"/>
      <w:numFmt w:val="decimal"/>
      <w:lvlText w:val="%1."/>
      <w:lvlJc w:val="left"/>
      <w:pPr>
        <w:ind w:left="1320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8335FC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0EAB"/>
    <w:multiLevelType w:val="hybridMultilevel"/>
    <w:tmpl w:val="44328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D13C91"/>
    <w:multiLevelType w:val="multilevel"/>
    <w:tmpl w:val="2C643DF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88010E"/>
    <w:multiLevelType w:val="hybridMultilevel"/>
    <w:tmpl w:val="11EC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E49D4"/>
    <w:multiLevelType w:val="singleLevel"/>
    <w:tmpl w:val="BD34E77E"/>
    <w:lvl w:ilvl="0">
      <w:start w:val="1"/>
      <w:numFmt w:val="decimal"/>
      <w:lvlText w:val="%1)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6">
    <w:nsid w:val="4002521B"/>
    <w:multiLevelType w:val="hybridMultilevel"/>
    <w:tmpl w:val="12A487E8"/>
    <w:lvl w:ilvl="0" w:tplc="2DCC64F8">
      <w:start w:val="1"/>
      <w:numFmt w:val="decimal"/>
      <w:lvlText w:val="%1."/>
      <w:lvlJc w:val="left"/>
      <w:pPr>
        <w:ind w:left="333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251CE5"/>
    <w:multiLevelType w:val="multilevel"/>
    <w:tmpl w:val="7D4C2E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433E62"/>
    <w:multiLevelType w:val="hybridMultilevel"/>
    <w:tmpl w:val="49606F10"/>
    <w:lvl w:ilvl="0" w:tplc="A6C8E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AF4D52"/>
    <w:multiLevelType w:val="singleLevel"/>
    <w:tmpl w:val="2A0099BA"/>
    <w:lvl w:ilvl="0">
      <w:start w:val="1"/>
      <w:numFmt w:val="decimal"/>
      <w:lvlText w:val="5.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>
    <w:nsid w:val="48286748"/>
    <w:multiLevelType w:val="hybridMultilevel"/>
    <w:tmpl w:val="115E803C"/>
    <w:lvl w:ilvl="0" w:tplc="DD2C75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EA72A0"/>
    <w:multiLevelType w:val="hybridMultilevel"/>
    <w:tmpl w:val="5C1C2624"/>
    <w:lvl w:ilvl="0" w:tplc="97368B1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E8C05FE"/>
    <w:multiLevelType w:val="hybridMultilevel"/>
    <w:tmpl w:val="AB20A022"/>
    <w:lvl w:ilvl="0" w:tplc="894EE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BC1E47"/>
    <w:multiLevelType w:val="hybridMultilevel"/>
    <w:tmpl w:val="D7A0A7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9281B"/>
    <w:multiLevelType w:val="hybridMultilevel"/>
    <w:tmpl w:val="9EE42748"/>
    <w:lvl w:ilvl="0" w:tplc="B92C62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C700D"/>
    <w:multiLevelType w:val="hybridMultilevel"/>
    <w:tmpl w:val="77080668"/>
    <w:lvl w:ilvl="0" w:tplc="8BA6C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C07339"/>
    <w:multiLevelType w:val="hybridMultilevel"/>
    <w:tmpl w:val="D1C27F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445C9"/>
    <w:multiLevelType w:val="hybridMultilevel"/>
    <w:tmpl w:val="7F460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A4A01"/>
    <w:multiLevelType w:val="hybridMultilevel"/>
    <w:tmpl w:val="B4DE25F8"/>
    <w:lvl w:ilvl="0" w:tplc="429E149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B71748"/>
    <w:multiLevelType w:val="multilevel"/>
    <w:tmpl w:val="841C89F4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9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7"/>
  </w:num>
  <w:num w:numId="5">
    <w:abstractNumId w:val="26"/>
  </w:num>
  <w:num w:numId="6">
    <w:abstractNumId w:val="9"/>
  </w:num>
  <w:num w:numId="7">
    <w:abstractNumId w:val="19"/>
  </w:num>
  <w:num w:numId="8">
    <w:abstractNumId w:val="23"/>
  </w:num>
  <w:num w:numId="9">
    <w:abstractNumId w:val="13"/>
  </w:num>
  <w:num w:numId="10">
    <w:abstractNumId w:val="4"/>
  </w:num>
  <w:num w:numId="11">
    <w:abstractNumId w:val="15"/>
  </w:num>
  <w:num w:numId="12">
    <w:abstractNumId w:val="2"/>
  </w:num>
  <w:num w:numId="13">
    <w:abstractNumId w:val="1"/>
  </w:num>
  <w:num w:numId="14">
    <w:abstractNumId w:val="5"/>
  </w:num>
  <w:num w:numId="15">
    <w:abstractNumId w:val="17"/>
  </w:num>
  <w:num w:numId="16">
    <w:abstractNumId w:val="3"/>
  </w:num>
  <w:num w:numId="17">
    <w:abstractNumId w:val="25"/>
  </w:num>
  <w:num w:numId="18">
    <w:abstractNumId w:val="24"/>
  </w:num>
  <w:num w:numId="19">
    <w:abstractNumId w:val="14"/>
  </w:num>
  <w:num w:numId="20">
    <w:abstractNumId w:val="6"/>
  </w:num>
  <w:num w:numId="21">
    <w:abstractNumId w:val="0"/>
  </w:num>
  <w:num w:numId="22">
    <w:abstractNumId w:val="28"/>
  </w:num>
  <w:num w:numId="23">
    <w:abstractNumId w:val="27"/>
  </w:num>
  <w:num w:numId="24">
    <w:abstractNumId w:val="22"/>
  </w:num>
  <w:num w:numId="25">
    <w:abstractNumId w:val="8"/>
  </w:num>
  <w:num w:numId="26">
    <w:abstractNumId w:val="18"/>
  </w:num>
  <w:num w:numId="27">
    <w:abstractNumId w:val="29"/>
  </w:num>
  <w:num w:numId="28">
    <w:abstractNumId w:val="1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6A6"/>
    <w:rsid w:val="00040377"/>
    <w:rsid w:val="00056D4F"/>
    <w:rsid w:val="00066D4E"/>
    <w:rsid w:val="00076A76"/>
    <w:rsid w:val="0009078F"/>
    <w:rsid w:val="000978A2"/>
    <w:rsid w:val="00097B9A"/>
    <w:rsid w:val="000B04A3"/>
    <w:rsid w:val="000C06AD"/>
    <w:rsid w:val="000C786C"/>
    <w:rsid w:val="000D12A7"/>
    <w:rsid w:val="000D1816"/>
    <w:rsid w:val="000E03B2"/>
    <w:rsid w:val="000E7999"/>
    <w:rsid w:val="000F4F8E"/>
    <w:rsid w:val="000F6E4F"/>
    <w:rsid w:val="00111791"/>
    <w:rsid w:val="001410F7"/>
    <w:rsid w:val="00152744"/>
    <w:rsid w:val="0018366D"/>
    <w:rsid w:val="00187BD3"/>
    <w:rsid w:val="00197193"/>
    <w:rsid w:val="001A7FBD"/>
    <w:rsid w:val="001B51B8"/>
    <w:rsid w:val="001C2DA4"/>
    <w:rsid w:val="001F438A"/>
    <w:rsid w:val="002028E8"/>
    <w:rsid w:val="00215440"/>
    <w:rsid w:val="0022215D"/>
    <w:rsid w:val="00230D1E"/>
    <w:rsid w:val="00253976"/>
    <w:rsid w:val="002B2BC8"/>
    <w:rsid w:val="002D2708"/>
    <w:rsid w:val="002D5972"/>
    <w:rsid w:val="002F009E"/>
    <w:rsid w:val="00307FC3"/>
    <w:rsid w:val="00320A9E"/>
    <w:rsid w:val="00326835"/>
    <w:rsid w:val="003421AA"/>
    <w:rsid w:val="0036018F"/>
    <w:rsid w:val="0037365C"/>
    <w:rsid w:val="003849BC"/>
    <w:rsid w:val="00394380"/>
    <w:rsid w:val="003A3CF3"/>
    <w:rsid w:val="003B4C72"/>
    <w:rsid w:val="003D75FC"/>
    <w:rsid w:val="003E3CA9"/>
    <w:rsid w:val="003E5ECB"/>
    <w:rsid w:val="003F23AC"/>
    <w:rsid w:val="003F4EE9"/>
    <w:rsid w:val="004016A6"/>
    <w:rsid w:val="004102B6"/>
    <w:rsid w:val="00430377"/>
    <w:rsid w:val="00432F9E"/>
    <w:rsid w:val="00433A7D"/>
    <w:rsid w:val="0044075B"/>
    <w:rsid w:val="004574A6"/>
    <w:rsid w:val="00464C0D"/>
    <w:rsid w:val="00475BCA"/>
    <w:rsid w:val="004867B5"/>
    <w:rsid w:val="004975C6"/>
    <w:rsid w:val="004A2385"/>
    <w:rsid w:val="004D5A1B"/>
    <w:rsid w:val="004E7355"/>
    <w:rsid w:val="004F6923"/>
    <w:rsid w:val="005045ED"/>
    <w:rsid w:val="00525CBA"/>
    <w:rsid w:val="005270EF"/>
    <w:rsid w:val="00553917"/>
    <w:rsid w:val="00566690"/>
    <w:rsid w:val="00577252"/>
    <w:rsid w:val="00580082"/>
    <w:rsid w:val="005836F0"/>
    <w:rsid w:val="005A7BB3"/>
    <w:rsid w:val="005B5747"/>
    <w:rsid w:val="005C6620"/>
    <w:rsid w:val="005D0B63"/>
    <w:rsid w:val="005D78B1"/>
    <w:rsid w:val="005F0122"/>
    <w:rsid w:val="005F04FF"/>
    <w:rsid w:val="00601C36"/>
    <w:rsid w:val="006166DC"/>
    <w:rsid w:val="0061682B"/>
    <w:rsid w:val="00622286"/>
    <w:rsid w:val="006A27AC"/>
    <w:rsid w:val="006A4F83"/>
    <w:rsid w:val="006B3D2D"/>
    <w:rsid w:val="006B439E"/>
    <w:rsid w:val="006C1AFD"/>
    <w:rsid w:val="006D37DB"/>
    <w:rsid w:val="006D5F02"/>
    <w:rsid w:val="006E30DB"/>
    <w:rsid w:val="006E4579"/>
    <w:rsid w:val="006E58A7"/>
    <w:rsid w:val="006F3C49"/>
    <w:rsid w:val="00707E50"/>
    <w:rsid w:val="007249A0"/>
    <w:rsid w:val="00731E31"/>
    <w:rsid w:val="00764148"/>
    <w:rsid w:val="007725D1"/>
    <w:rsid w:val="0077359F"/>
    <w:rsid w:val="00785C5D"/>
    <w:rsid w:val="0079398B"/>
    <w:rsid w:val="00795115"/>
    <w:rsid w:val="007B365F"/>
    <w:rsid w:val="007B3668"/>
    <w:rsid w:val="007B6868"/>
    <w:rsid w:val="007C32B7"/>
    <w:rsid w:val="007D0EA3"/>
    <w:rsid w:val="008037B7"/>
    <w:rsid w:val="008101A1"/>
    <w:rsid w:val="00824000"/>
    <w:rsid w:val="008248F2"/>
    <w:rsid w:val="00845708"/>
    <w:rsid w:val="008516F7"/>
    <w:rsid w:val="008524F2"/>
    <w:rsid w:val="00862B0A"/>
    <w:rsid w:val="008738E3"/>
    <w:rsid w:val="008754CF"/>
    <w:rsid w:val="00891ABA"/>
    <w:rsid w:val="00891B8D"/>
    <w:rsid w:val="008952F2"/>
    <w:rsid w:val="00895AEC"/>
    <w:rsid w:val="00896BC7"/>
    <w:rsid w:val="008A5574"/>
    <w:rsid w:val="008B34E2"/>
    <w:rsid w:val="008C2558"/>
    <w:rsid w:val="008C423E"/>
    <w:rsid w:val="008C512D"/>
    <w:rsid w:val="008D485C"/>
    <w:rsid w:val="008E0201"/>
    <w:rsid w:val="008F6F23"/>
    <w:rsid w:val="00905747"/>
    <w:rsid w:val="00905B77"/>
    <w:rsid w:val="00920C08"/>
    <w:rsid w:val="00922CE2"/>
    <w:rsid w:val="009327C9"/>
    <w:rsid w:val="00942104"/>
    <w:rsid w:val="00943C11"/>
    <w:rsid w:val="00944B09"/>
    <w:rsid w:val="00961B05"/>
    <w:rsid w:val="00965BB1"/>
    <w:rsid w:val="009926FA"/>
    <w:rsid w:val="00993433"/>
    <w:rsid w:val="00993872"/>
    <w:rsid w:val="009B164F"/>
    <w:rsid w:val="009B7BD5"/>
    <w:rsid w:val="00A14241"/>
    <w:rsid w:val="00A16761"/>
    <w:rsid w:val="00A16FA2"/>
    <w:rsid w:val="00A20C2A"/>
    <w:rsid w:val="00A324F7"/>
    <w:rsid w:val="00A34F05"/>
    <w:rsid w:val="00A570DB"/>
    <w:rsid w:val="00A832D7"/>
    <w:rsid w:val="00A84DF5"/>
    <w:rsid w:val="00A92D16"/>
    <w:rsid w:val="00A94D64"/>
    <w:rsid w:val="00AA0AC3"/>
    <w:rsid w:val="00AB108B"/>
    <w:rsid w:val="00AD3F8C"/>
    <w:rsid w:val="00B0584F"/>
    <w:rsid w:val="00B15617"/>
    <w:rsid w:val="00B164CC"/>
    <w:rsid w:val="00B20D5E"/>
    <w:rsid w:val="00B27958"/>
    <w:rsid w:val="00B376DB"/>
    <w:rsid w:val="00B40429"/>
    <w:rsid w:val="00B41115"/>
    <w:rsid w:val="00B449FC"/>
    <w:rsid w:val="00B45C93"/>
    <w:rsid w:val="00B5238B"/>
    <w:rsid w:val="00B52E4B"/>
    <w:rsid w:val="00B55469"/>
    <w:rsid w:val="00B56A21"/>
    <w:rsid w:val="00B57D40"/>
    <w:rsid w:val="00B638AA"/>
    <w:rsid w:val="00B75F5B"/>
    <w:rsid w:val="00B85330"/>
    <w:rsid w:val="00B90782"/>
    <w:rsid w:val="00B937E1"/>
    <w:rsid w:val="00BA435D"/>
    <w:rsid w:val="00BA4709"/>
    <w:rsid w:val="00BB2DF8"/>
    <w:rsid w:val="00BB63C8"/>
    <w:rsid w:val="00BC6650"/>
    <w:rsid w:val="00BD2F6D"/>
    <w:rsid w:val="00BD46B6"/>
    <w:rsid w:val="00BF4CBC"/>
    <w:rsid w:val="00BF5418"/>
    <w:rsid w:val="00BF7324"/>
    <w:rsid w:val="00C00487"/>
    <w:rsid w:val="00C157B6"/>
    <w:rsid w:val="00C2416F"/>
    <w:rsid w:val="00C25C2F"/>
    <w:rsid w:val="00C32956"/>
    <w:rsid w:val="00C37C4D"/>
    <w:rsid w:val="00C61810"/>
    <w:rsid w:val="00C7484A"/>
    <w:rsid w:val="00C85CD9"/>
    <w:rsid w:val="00C95F69"/>
    <w:rsid w:val="00CA2F5B"/>
    <w:rsid w:val="00CA3F2F"/>
    <w:rsid w:val="00CA5AE6"/>
    <w:rsid w:val="00CA5CBC"/>
    <w:rsid w:val="00CC484E"/>
    <w:rsid w:val="00CD5B52"/>
    <w:rsid w:val="00CE3B5B"/>
    <w:rsid w:val="00CE4741"/>
    <w:rsid w:val="00CF6799"/>
    <w:rsid w:val="00D161F2"/>
    <w:rsid w:val="00D33688"/>
    <w:rsid w:val="00D36D32"/>
    <w:rsid w:val="00D705FF"/>
    <w:rsid w:val="00D72C22"/>
    <w:rsid w:val="00D755E8"/>
    <w:rsid w:val="00DB57EA"/>
    <w:rsid w:val="00DB6F57"/>
    <w:rsid w:val="00DE1682"/>
    <w:rsid w:val="00DF10B8"/>
    <w:rsid w:val="00DF244B"/>
    <w:rsid w:val="00E13266"/>
    <w:rsid w:val="00E157DD"/>
    <w:rsid w:val="00E17CCC"/>
    <w:rsid w:val="00E20063"/>
    <w:rsid w:val="00E223CA"/>
    <w:rsid w:val="00E258B5"/>
    <w:rsid w:val="00E34460"/>
    <w:rsid w:val="00E37A8E"/>
    <w:rsid w:val="00E451A3"/>
    <w:rsid w:val="00E51ED8"/>
    <w:rsid w:val="00E64EB7"/>
    <w:rsid w:val="00E72513"/>
    <w:rsid w:val="00E72853"/>
    <w:rsid w:val="00E73347"/>
    <w:rsid w:val="00E749DB"/>
    <w:rsid w:val="00E928BF"/>
    <w:rsid w:val="00EA2689"/>
    <w:rsid w:val="00EA3E3D"/>
    <w:rsid w:val="00EB1749"/>
    <w:rsid w:val="00EB45F7"/>
    <w:rsid w:val="00EE3189"/>
    <w:rsid w:val="00F01F51"/>
    <w:rsid w:val="00F15362"/>
    <w:rsid w:val="00F26A4B"/>
    <w:rsid w:val="00F33EED"/>
    <w:rsid w:val="00F35493"/>
    <w:rsid w:val="00F56688"/>
    <w:rsid w:val="00F65AB9"/>
    <w:rsid w:val="00F6711C"/>
    <w:rsid w:val="00F71319"/>
    <w:rsid w:val="00F7685E"/>
    <w:rsid w:val="00F82EDC"/>
    <w:rsid w:val="00FE548D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A3"/>
    <w:rPr>
      <w:rFonts w:ascii="Times New Roman" w:eastAsia="Times New Roman" w:hAnsi="Times New Roman"/>
      <w:sz w:val="36"/>
      <w:szCs w:val="36"/>
    </w:rPr>
  </w:style>
  <w:style w:type="paragraph" w:styleId="1">
    <w:name w:val="heading 1"/>
    <w:aliases w:val="Глава"/>
    <w:basedOn w:val="a"/>
    <w:next w:val="a"/>
    <w:link w:val="10"/>
    <w:qFormat/>
    <w:rsid w:val="00E451A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A16F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rsid w:val="00E451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E451A3"/>
    <w:rPr>
      <w:color w:val="0000FF"/>
      <w:u w:val="single"/>
    </w:rPr>
  </w:style>
  <w:style w:type="paragraph" w:styleId="a4">
    <w:name w:val="Body Text Indent"/>
    <w:basedOn w:val="a"/>
    <w:link w:val="a5"/>
    <w:rsid w:val="00E451A3"/>
    <w:pPr>
      <w:spacing w:after="120"/>
      <w:ind w:left="283"/>
    </w:pPr>
    <w:rPr>
      <w:sz w:val="24"/>
      <w:szCs w:val="24"/>
      <w:lang w:val="x-none"/>
    </w:rPr>
  </w:style>
  <w:style w:type="character" w:customStyle="1" w:styleId="a5">
    <w:name w:val="Основной текст с отступом Знак"/>
    <w:link w:val="a4"/>
    <w:rsid w:val="00E45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51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451A3"/>
    <w:rPr>
      <w:rFonts w:ascii="Arial" w:eastAsia="Times New Roman" w:hAnsi="Arial" w:cs="Arial"/>
      <w:lang w:eastAsia="ru-RU" w:bidi="ar-SA"/>
    </w:rPr>
  </w:style>
  <w:style w:type="table" w:styleId="a6">
    <w:name w:val="Table Grid"/>
    <w:basedOn w:val="a1"/>
    <w:uiPriority w:val="59"/>
    <w:rsid w:val="00E45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30D1E"/>
  </w:style>
  <w:style w:type="character" w:customStyle="1" w:styleId="blk">
    <w:name w:val="blk"/>
    <w:rsid w:val="00230D1E"/>
  </w:style>
  <w:style w:type="paragraph" w:styleId="2">
    <w:name w:val="Body Text Indent 2"/>
    <w:basedOn w:val="a"/>
    <w:link w:val="20"/>
    <w:semiHidden/>
    <w:unhideWhenUsed/>
    <w:rsid w:val="005D0B63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rsid w:val="005D0B63"/>
    <w:rPr>
      <w:rFonts w:ascii="Times New Roman" w:eastAsia="Times New Roman" w:hAnsi="Times New Roman"/>
      <w:sz w:val="36"/>
      <w:szCs w:val="36"/>
    </w:rPr>
  </w:style>
  <w:style w:type="paragraph" w:styleId="a7">
    <w:name w:val="List Paragraph"/>
    <w:basedOn w:val="a"/>
    <w:uiPriority w:val="34"/>
    <w:qFormat/>
    <w:rsid w:val="005D0B63"/>
    <w:pPr>
      <w:spacing w:before="200"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US" w:bidi="en-US"/>
    </w:rPr>
  </w:style>
  <w:style w:type="paragraph" w:customStyle="1" w:styleId="ConsPlusCell">
    <w:name w:val="ConsPlusCell"/>
    <w:rsid w:val="00D3368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B554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unhideWhenUsed/>
    <w:rsid w:val="0058008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580082"/>
    <w:rPr>
      <w:b/>
      <w:bCs/>
    </w:rPr>
  </w:style>
  <w:style w:type="paragraph" w:customStyle="1" w:styleId="western">
    <w:name w:val="western"/>
    <w:basedOn w:val="a"/>
    <w:rsid w:val="0058008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849BC"/>
    <w:pPr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rsid w:val="00895AEC"/>
  </w:style>
  <w:style w:type="paragraph" w:customStyle="1" w:styleId="11">
    <w:name w:val="Абзац списка1"/>
    <w:basedOn w:val="a"/>
    <w:rsid w:val="000B04A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E3B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3B5B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E928BF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A16FA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3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2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yaev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Черняевского сп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Администрация</dc:creator>
  <cp:lastModifiedBy>smev</cp:lastModifiedBy>
  <cp:revision>4</cp:revision>
  <cp:lastPrinted>2022-05-31T07:04:00Z</cp:lastPrinted>
  <dcterms:created xsi:type="dcterms:W3CDTF">2025-03-28T10:18:00Z</dcterms:created>
  <dcterms:modified xsi:type="dcterms:W3CDTF">2025-03-28T10:41:00Z</dcterms:modified>
</cp:coreProperties>
</file>